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879D6" w14:textId="5E9FA1EA" w:rsidR="00261A8A" w:rsidRPr="004E0052" w:rsidRDefault="00D22576" w:rsidP="00261A8A">
      <w:pPr>
        <w:jc w:val="center"/>
        <w:rPr>
          <w:rFonts w:ascii="標楷體" w:eastAsia="標楷體" w:hAnsi="標楷體" w:cs="Helvetica"/>
          <w:b/>
          <w:color w:val="000000" w:themeColor="text1"/>
          <w:sz w:val="56"/>
          <w:szCs w:val="56"/>
        </w:rPr>
      </w:pPr>
      <w:r>
        <w:rPr>
          <w:rFonts w:ascii="標楷體" w:eastAsia="標楷體" w:hAnsi="標楷體" w:cs="Helvetica" w:hint="eastAsia"/>
          <w:b/>
          <w:color w:val="000000" w:themeColor="text1"/>
          <w:sz w:val="56"/>
          <w:szCs w:val="56"/>
        </w:rPr>
        <w:t>管制性測驗工具</w:t>
      </w:r>
      <w:r w:rsidR="00881A2E">
        <w:rPr>
          <w:rFonts w:ascii="標楷體" w:eastAsia="標楷體" w:hAnsi="標楷體" w:cs="Helvetica" w:hint="eastAsia"/>
          <w:b/>
          <w:color w:val="000000" w:themeColor="text1"/>
          <w:sz w:val="56"/>
          <w:szCs w:val="56"/>
        </w:rPr>
        <w:t>借用</w:t>
      </w:r>
      <w:r w:rsidR="00261A8A" w:rsidRPr="004E0052">
        <w:rPr>
          <w:rFonts w:ascii="標楷體" w:eastAsia="標楷體" w:hAnsi="標楷體" w:cs="Helvetica" w:hint="eastAsia"/>
          <w:b/>
          <w:color w:val="000000" w:themeColor="text1"/>
          <w:sz w:val="56"/>
          <w:szCs w:val="56"/>
        </w:rPr>
        <w:t>切結書</w:t>
      </w:r>
    </w:p>
    <w:p w14:paraId="1CE6B354" w14:textId="04C61AEF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36"/>
          <w:szCs w:val="36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 xml:space="preserve">    本人已取得相關管制性測驗工具研習證書，</w:t>
      </w:r>
      <w:r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借用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工具僅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限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  <w:u w:val="thick"/>
        </w:rPr>
        <w:t>進行特殊學生鑑定工作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並善盡保管之責，</w:t>
      </w:r>
      <w:r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且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不</w:t>
      </w:r>
      <w:r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得</w:t>
      </w:r>
      <w:r w:rsidRPr="00E97C66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以任何形式複製、留存，或在測驗工具上塗寫、毀損、註記、散佈或交付第三者，亦不因私人營利或於公開場合使用。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如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有違反情事，同意悉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依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&lt;</w:t>
      </w:r>
      <w:r w:rsidR="00493572" w:rsidRPr="0049357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臺中市特殊教育網路及鑑定中心測驗工具借用及管理作業注意事項</w:t>
      </w:r>
      <w:r w:rsidRPr="004E0052">
        <w:rPr>
          <w:rFonts w:ascii="標楷體" w:eastAsia="標楷體" w:hAnsi="標楷體" w:cs="Helvetica" w:hint="eastAsia"/>
          <w:color w:val="000000" w:themeColor="text1"/>
          <w:sz w:val="36"/>
          <w:szCs w:val="36"/>
        </w:rPr>
        <w:t>&gt;相關規定辦</w:t>
      </w:r>
      <w:r w:rsidRPr="004E0052">
        <w:rPr>
          <w:rFonts w:ascii="標楷體" w:eastAsia="標楷體" w:hAnsi="標楷體" w:cs="Helvetica"/>
          <w:color w:val="000000" w:themeColor="text1"/>
          <w:sz w:val="36"/>
          <w:szCs w:val="36"/>
        </w:rPr>
        <w:t>理。</w:t>
      </w:r>
    </w:p>
    <w:p w14:paraId="597A53EA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44F20CE7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Cs w:val="24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立書人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735"/>
        <w:gridCol w:w="2290"/>
        <w:gridCol w:w="2856"/>
        <w:gridCol w:w="2765"/>
      </w:tblGrid>
      <w:tr w:rsidR="00261A8A" w:rsidRPr="004E0052" w14:paraId="06B29714" w14:textId="77777777" w:rsidTr="00101C61">
        <w:trPr>
          <w:trHeight w:val="404"/>
        </w:trPr>
        <w:tc>
          <w:tcPr>
            <w:tcW w:w="1735" w:type="dxa"/>
            <w:shd w:val="clear" w:color="auto" w:fill="E7E6E6" w:themeFill="background2"/>
          </w:tcPr>
          <w:p w14:paraId="14E5CC0B" w14:textId="77777777" w:rsidR="00261A8A" w:rsidRPr="004E0052" w:rsidRDefault="00261A8A" w:rsidP="00135749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2290" w:type="dxa"/>
            <w:shd w:val="clear" w:color="auto" w:fill="E7E6E6" w:themeFill="background2"/>
          </w:tcPr>
          <w:p w14:paraId="4ED17878" w14:textId="77777777" w:rsidR="00261A8A" w:rsidRPr="004E0052" w:rsidRDefault="00261A8A" w:rsidP="00135749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身分證字號</w:t>
            </w:r>
          </w:p>
        </w:tc>
        <w:tc>
          <w:tcPr>
            <w:tcW w:w="2856" w:type="dxa"/>
            <w:shd w:val="clear" w:color="auto" w:fill="E7E6E6" w:themeFill="background2"/>
          </w:tcPr>
          <w:p w14:paraId="55076F74" w14:textId="77777777" w:rsidR="00261A8A" w:rsidRPr="004E0052" w:rsidRDefault="00261A8A" w:rsidP="00135749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測驗工具證書編號</w:t>
            </w:r>
          </w:p>
        </w:tc>
        <w:tc>
          <w:tcPr>
            <w:tcW w:w="2765" w:type="dxa"/>
            <w:shd w:val="clear" w:color="auto" w:fill="E7E6E6" w:themeFill="background2"/>
          </w:tcPr>
          <w:p w14:paraId="194BA982" w14:textId="77777777" w:rsidR="00261A8A" w:rsidRPr="004E0052" w:rsidRDefault="00261A8A" w:rsidP="00135749">
            <w:pPr>
              <w:jc w:val="center"/>
              <w:rPr>
                <w:rFonts w:ascii="標楷體" w:eastAsia="標楷體" w:hAnsi="標楷體" w:cs="Helvetica"/>
                <w:color w:val="000000" w:themeColor="text1"/>
                <w:szCs w:val="24"/>
              </w:rPr>
            </w:pPr>
            <w:r w:rsidRPr="004E0052">
              <w:rPr>
                <w:rFonts w:ascii="標楷體" w:eastAsia="標楷體" w:hAnsi="標楷體" w:cs="Helvetica" w:hint="eastAsia"/>
                <w:color w:val="000000" w:themeColor="text1"/>
                <w:szCs w:val="24"/>
              </w:rPr>
              <w:t>施測者簽名</w:t>
            </w:r>
          </w:p>
        </w:tc>
      </w:tr>
      <w:tr w:rsidR="00261A8A" w:rsidRPr="004E0052" w14:paraId="0778A570" w14:textId="77777777" w:rsidTr="00101C61">
        <w:trPr>
          <w:trHeight w:val="792"/>
        </w:trPr>
        <w:tc>
          <w:tcPr>
            <w:tcW w:w="1735" w:type="dxa"/>
          </w:tcPr>
          <w:p w14:paraId="0C5A8C3F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290" w:type="dxa"/>
          </w:tcPr>
          <w:p w14:paraId="08C30649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856" w:type="dxa"/>
          </w:tcPr>
          <w:p w14:paraId="3CD4D73E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765" w:type="dxa"/>
          </w:tcPr>
          <w:p w14:paraId="4C522C41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</w:tr>
      <w:tr w:rsidR="00261A8A" w:rsidRPr="004E0052" w14:paraId="60FC60F0" w14:textId="77777777" w:rsidTr="00101C61">
        <w:trPr>
          <w:trHeight w:val="808"/>
        </w:trPr>
        <w:tc>
          <w:tcPr>
            <w:tcW w:w="1735" w:type="dxa"/>
          </w:tcPr>
          <w:p w14:paraId="3A6F7BC6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290" w:type="dxa"/>
          </w:tcPr>
          <w:p w14:paraId="61EC3CB6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856" w:type="dxa"/>
          </w:tcPr>
          <w:p w14:paraId="3EE1ED88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765" w:type="dxa"/>
          </w:tcPr>
          <w:p w14:paraId="7C6244F5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</w:tr>
      <w:tr w:rsidR="00261A8A" w:rsidRPr="004E0052" w14:paraId="275401A1" w14:textId="77777777" w:rsidTr="00101C61">
        <w:trPr>
          <w:trHeight w:val="808"/>
        </w:trPr>
        <w:tc>
          <w:tcPr>
            <w:tcW w:w="1735" w:type="dxa"/>
          </w:tcPr>
          <w:p w14:paraId="4D1FD3CB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290" w:type="dxa"/>
          </w:tcPr>
          <w:p w14:paraId="590CEF35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856" w:type="dxa"/>
          </w:tcPr>
          <w:p w14:paraId="6041A3A3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  <w:tc>
          <w:tcPr>
            <w:tcW w:w="2765" w:type="dxa"/>
          </w:tcPr>
          <w:p w14:paraId="512F86D2" w14:textId="77777777" w:rsidR="00261A8A" w:rsidRPr="004E0052" w:rsidRDefault="00261A8A" w:rsidP="00135749">
            <w:pPr>
              <w:rPr>
                <w:rFonts w:ascii="標楷體" w:eastAsia="標楷體" w:hAnsi="標楷體" w:cs="Helvetica"/>
                <w:color w:val="000000" w:themeColor="text1"/>
                <w:sz w:val="40"/>
                <w:szCs w:val="40"/>
                <w:shd w:val="clear" w:color="auto" w:fill="F7F7F7"/>
              </w:rPr>
            </w:pPr>
          </w:p>
        </w:tc>
      </w:tr>
    </w:tbl>
    <w:p w14:paraId="5CCF4112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20"/>
          <w:szCs w:val="20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20"/>
          <w:szCs w:val="20"/>
        </w:rPr>
        <w:t>(表格列數可自行增減)</w:t>
      </w:r>
    </w:p>
    <w:p w14:paraId="1600499A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4E0052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服務單位：</w:t>
      </w:r>
    </w:p>
    <w:p w14:paraId="2414484D" w14:textId="77777777" w:rsidR="00261A8A" w:rsidRPr="004E0052" w:rsidRDefault="00261A8A" w:rsidP="00261A8A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</w:p>
    <w:p w14:paraId="39268405" w14:textId="77777777" w:rsidR="00261A8A" w:rsidRDefault="00261A8A" w:rsidP="00261A8A">
      <w:pPr>
        <w:jc w:val="center"/>
        <w:rPr>
          <w:rFonts w:ascii="標楷體" w:eastAsia="標楷體" w:hAnsi="標楷體" w:cs="Helvetica"/>
          <w:b/>
          <w:color w:val="000000" w:themeColor="text1"/>
          <w:sz w:val="40"/>
          <w:szCs w:val="40"/>
        </w:rPr>
      </w:pPr>
    </w:p>
    <w:p w14:paraId="15A389B0" w14:textId="77777777" w:rsidR="00261A8A" w:rsidRPr="004E0052" w:rsidRDefault="00261A8A" w:rsidP="00261A8A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 w:rsidRPr="004E0052">
        <w:rPr>
          <w:rFonts w:ascii="標楷體" w:eastAsia="標楷體" w:hAnsi="標楷體" w:cs="Helvetica" w:hint="eastAsia"/>
          <w:b/>
          <w:color w:val="000000" w:themeColor="text1"/>
          <w:sz w:val="40"/>
          <w:szCs w:val="40"/>
        </w:rPr>
        <w:t>中華民國       年       月       日</w:t>
      </w:r>
    </w:p>
    <w:p w14:paraId="1C1DE601" w14:textId="1B2563F5" w:rsidR="002E6C1F" w:rsidRPr="00677268" w:rsidRDefault="002E6C1F" w:rsidP="002E6C1F">
      <w:pPr>
        <w:jc w:val="center"/>
        <w:rPr>
          <w:rFonts w:ascii="標楷體" w:eastAsia="標楷體" w:hAnsi="標楷體"/>
          <w:b/>
          <w:color w:val="000000" w:themeColor="text1"/>
          <w:sz w:val="40"/>
          <w:szCs w:val="40"/>
        </w:rPr>
      </w:pPr>
    </w:p>
    <w:p w14:paraId="420D63A5" w14:textId="77777777" w:rsidR="002E6C1F" w:rsidRPr="00677268" w:rsidRDefault="002E6C1F" w:rsidP="002E6C1F">
      <w:pPr>
        <w:widowControl/>
        <w:rPr>
          <w:rFonts w:ascii="標楷體" w:eastAsia="標楷體" w:hAnsi="標楷體"/>
          <w:b/>
          <w:color w:val="000000" w:themeColor="text1"/>
          <w:sz w:val="32"/>
          <w:szCs w:val="36"/>
        </w:rPr>
      </w:pPr>
    </w:p>
    <w:sectPr w:rsidR="002E6C1F" w:rsidRPr="00677268" w:rsidSect="009E22EF">
      <w:footerReference w:type="default" r:id="rId8"/>
      <w:pgSz w:w="11906" w:h="16838"/>
      <w:pgMar w:top="1134" w:right="1134" w:bottom="1134" w:left="1134" w:header="851" w:footer="397" w:gutter="0"/>
      <w:pgNumType w:start="14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07A07" w14:textId="77777777" w:rsidR="00C7595E" w:rsidRDefault="00C7595E" w:rsidP="000B5B02">
      <w:r>
        <w:separator/>
      </w:r>
    </w:p>
  </w:endnote>
  <w:endnote w:type="continuationSeparator" w:id="0">
    <w:p w14:paraId="29DD22BB" w14:textId="77777777" w:rsidR="00C7595E" w:rsidRDefault="00C7595E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8556275"/>
      <w:docPartObj>
        <w:docPartGallery w:val="Page Numbers (Bottom of Page)"/>
        <w:docPartUnique/>
      </w:docPartObj>
    </w:sdtPr>
    <w:sdtContent>
      <w:p w14:paraId="3848CA67" w14:textId="1046FA23" w:rsidR="009E22EF" w:rsidRDefault="009E22E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604394C" w14:textId="77777777" w:rsidR="009E22EF" w:rsidRDefault="009E22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3E3D8" w14:textId="77777777" w:rsidR="00C7595E" w:rsidRDefault="00C7595E" w:rsidP="000B5B02">
      <w:r>
        <w:separator/>
      </w:r>
    </w:p>
  </w:footnote>
  <w:footnote w:type="continuationSeparator" w:id="0">
    <w:p w14:paraId="643DD3AF" w14:textId="77777777" w:rsidR="00C7595E" w:rsidRDefault="00C7595E" w:rsidP="000B5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56018996">
    <w:abstractNumId w:val="36"/>
  </w:num>
  <w:num w:numId="2" w16cid:durableId="102499696">
    <w:abstractNumId w:val="17"/>
  </w:num>
  <w:num w:numId="3" w16cid:durableId="630474412">
    <w:abstractNumId w:val="31"/>
  </w:num>
  <w:num w:numId="4" w16cid:durableId="466824594">
    <w:abstractNumId w:val="33"/>
  </w:num>
  <w:num w:numId="5" w16cid:durableId="453523126">
    <w:abstractNumId w:val="13"/>
  </w:num>
  <w:num w:numId="6" w16cid:durableId="498666149">
    <w:abstractNumId w:val="24"/>
  </w:num>
  <w:num w:numId="7" w16cid:durableId="565409646">
    <w:abstractNumId w:val="41"/>
  </w:num>
  <w:num w:numId="8" w16cid:durableId="1547256214">
    <w:abstractNumId w:val="39"/>
  </w:num>
  <w:num w:numId="9" w16cid:durableId="2115395470">
    <w:abstractNumId w:val="20"/>
  </w:num>
  <w:num w:numId="10" w16cid:durableId="774255730">
    <w:abstractNumId w:val="38"/>
  </w:num>
  <w:num w:numId="11" w16cid:durableId="600602772">
    <w:abstractNumId w:val="1"/>
  </w:num>
  <w:num w:numId="12" w16cid:durableId="1186334022">
    <w:abstractNumId w:val="46"/>
  </w:num>
  <w:num w:numId="13" w16cid:durableId="943731999">
    <w:abstractNumId w:val="5"/>
  </w:num>
  <w:num w:numId="14" w16cid:durableId="937911403">
    <w:abstractNumId w:val="44"/>
  </w:num>
  <w:num w:numId="15" w16cid:durableId="876357719">
    <w:abstractNumId w:val="42"/>
  </w:num>
  <w:num w:numId="16" w16cid:durableId="2109425251">
    <w:abstractNumId w:val="2"/>
  </w:num>
  <w:num w:numId="17" w16cid:durableId="2130393532">
    <w:abstractNumId w:val="35"/>
  </w:num>
  <w:num w:numId="18" w16cid:durableId="1074595379">
    <w:abstractNumId w:val="0"/>
  </w:num>
  <w:num w:numId="19" w16cid:durableId="482234473">
    <w:abstractNumId w:val="47"/>
  </w:num>
  <w:num w:numId="20" w16cid:durableId="528420626">
    <w:abstractNumId w:val="23"/>
  </w:num>
  <w:num w:numId="21" w16cid:durableId="1787768012">
    <w:abstractNumId w:val="27"/>
  </w:num>
  <w:num w:numId="22" w16cid:durableId="941113472">
    <w:abstractNumId w:val="10"/>
  </w:num>
  <w:num w:numId="23" w16cid:durableId="1789546347">
    <w:abstractNumId w:val="4"/>
  </w:num>
  <w:num w:numId="24" w16cid:durableId="317199035">
    <w:abstractNumId w:val="32"/>
  </w:num>
  <w:num w:numId="25" w16cid:durableId="1768963597">
    <w:abstractNumId w:val="15"/>
  </w:num>
  <w:num w:numId="26" w16cid:durableId="1125318946">
    <w:abstractNumId w:val="18"/>
  </w:num>
  <w:num w:numId="27" w16cid:durableId="716509750">
    <w:abstractNumId w:val="11"/>
  </w:num>
  <w:num w:numId="28" w16cid:durableId="1782920910">
    <w:abstractNumId w:val="9"/>
  </w:num>
  <w:num w:numId="29" w16cid:durableId="1898854165">
    <w:abstractNumId w:val="12"/>
  </w:num>
  <w:num w:numId="30" w16cid:durableId="1581938400">
    <w:abstractNumId w:val="40"/>
  </w:num>
  <w:num w:numId="31" w16cid:durableId="7491429">
    <w:abstractNumId w:val="29"/>
  </w:num>
  <w:num w:numId="32" w16cid:durableId="1438908445">
    <w:abstractNumId w:val="19"/>
  </w:num>
  <w:num w:numId="33" w16cid:durableId="818810031">
    <w:abstractNumId w:val="3"/>
  </w:num>
  <w:num w:numId="34" w16cid:durableId="263197197">
    <w:abstractNumId w:val="34"/>
  </w:num>
  <w:num w:numId="35" w16cid:durableId="1627395080">
    <w:abstractNumId w:val="30"/>
  </w:num>
  <w:num w:numId="36" w16cid:durableId="1563372021">
    <w:abstractNumId w:val="43"/>
  </w:num>
  <w:num w:numId="37" w16cid:durableId="966543533">
    <w:abstractNumId w:val="14"/>
  </w:num>
  <w:num w:numId="38" w16cid:durableId="967006838">
    <w:abstractNumId w:val="8"/>
  </w:num>
  <w:num w:numId="39" w16cid:durableId="1518108651">
    <w:abstractNumId w:val="37"/>
  </w:num>
  <w:num w:numId="40" w16cid:durableId="2098285465">
    <w:abstractNumId w:val="26"/>
  </w:num>
  <w:num w:numId="41" w16cid:durableId="758449272">
    <w:abstractNumId w:val="21"/>
  </w:num>
  <w:num w:numId="42" w16cid:durableId="1246380392">
    <w:abstractNumId w:val="28"/>
  </w:num>
  <w:num w:numId="43" w16cid:durableId="1731491359">
    <w:abstractNumId w:val="7"/>
  </w:num>
  <w:num w:numId="44" w16cid:durableId="472060492">
    <w:abstractNumId w:val="22"/>
  </w:num>
  <w:num w:numId="45" w16cid:durableId="210773194">
    <w:abstractNumId w:val="45"/>
  </w:num>
  <w:num w:numId="46" w16cid:durableId="1437283996">
    <w:abstractNumId w:val="25"/>
  </w:num>
  <w:num w:numId="47" w16cid:durableId="1039090869">
    <w:abstractNumId w:val="16"/>
  </w:num>
  <w:num w:numId="48" w16cid:durableId="1733963160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4944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9D6"/>
    <w:rsid w:val="00101C61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38E0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1A8A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745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554A"/>
    <w:rsid w:val="003A02DB"/>
    <w:rsid w:val="003A12E5"/>
    <w:rsid w:val="003A2D09"/>
    <w:rsid w:val="003A2D97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3572"/>
    <w:rsid w:val="004941AB"/>
    <w:rsid w:val="00494A48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1A2E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22EF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0613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7595E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2576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D6D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3FD9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30D6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890A8"/>
  <w15:docId w15:val="{96DADE12-603C-4742-9009-F993C854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A8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CA611-561B-4ACE-A772-11F119535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>Hewlett-Packard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小郡 郭</cp:lastModifiedBy>
  <cp:revision>8</cp:revision>
  <cp:lastPrinted>2018-12-14T07:39:00Z</cp:lastPrinted>
  <dcterms:created xsi:type="dcterms:W3CDTF">2018-12-26T07:56:00Z</dcterms:created>
  <dcterms:modified xsi:type="dcterms:W3CDTF">2026-08-20T03:57:00Z</dcterms:modified>
</cp:coreProperties>
</file>